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6B6AD" w14:textId="77777777" w:rsidR="00B831F5" w:rsidRPr="00B831F5" w:rsidRDefault="00B831F5" w:rsidP="00B831F5">
      <w:pPr>
        <w:spacing w:line="240" w:lineRule="auto"/>
        <w:rPr>
          <w:rFonts w:ascii="Times New Roman" w:eastAsia="Times New Roman" w:hAnsi="Times New Roman" w:cs="Times New Roman"/>
          <w:sz w:val="24"/>
          <w:szCs w:val="24"/>
          <w:lang w:eastAsia="en-IN"/>
        </w:rPr>
      </w:pPr>
      <w:r w:rsidRPr="00B831F5">
        <w:rPr>
          <w:rFonts w:ascii="Calibri" w:eastAsia="Times New Roman" w:hAnsi="Calibri" w:cs="Calibri"/>
          <w:color w:val="000000"/>
          <w:sz w:val="36"/>
          <w:szCs w:val="36"/>
          <w:u w:val="single"/>
          <w:lang w:eastAsia="en-IN"/>
        </w:rPr>
        <w:t>ALBERTIAN KNOWLEDGE SUMMIT-2021</w:t>
      </w:r>
    </w:p>
    <w:p w14:paraId="0DDAD089" w14:textId="77777777" w:rsidR="00B831F5" w:rsidRPr="00B831F5" w:rsidRDefault="00B831F5" w:rsidP="00B831F5">
      <w:pPr>
        <w:spacing w:after="0" w:line="240" w:lineRule="auto"/>
        <w:rPr>
          <w:rFonts w:ascii="Times New Roman" w:eastAsia="Times New Roman" w:hAnsi="Times New Roman" w:cs="Times New Roman"/>
          <w:sz w:val="24"/>
          <w:szCs w:val="24"/>
          <w:lang w:eastAsia="en-IN"/>
        </w:rPr>
      </w:pPr>
    </w:p>
    <w:p w14:paraId="1E7EC866" w14:textId="77777777" w:rsidR="00B831F5" w:rsidRPr="00B831F5" w:rsidRDefault="00B831F5" w:rsidP="00B831F5">
      <w:pPr>
        <w:spacing w:line="240" w:lineRule="auto"/>
        <w:rPr>
          <w:rFonts w:ascii="Times New Roman" w:eastAsia="Times New Roman" w:hAnsi="Times New Roman" w:cs="Times New Roman"/>
          <w:sz w:val="24"/>
          <w:szCs w:val="24"/>
          <w:lang w:eastAsia="en-IN"/>
        </w:rPr>
      </w:pPr>
      <w:r w:rsidRPr="00B831F5">
        <w:rPr>
          <w:rFonts w:ascii="Calibri" w:eastAsia="Times New Roman" w:hAnsi="Calibri" w:cs="Calibri"/>
          <w:color w:val="000000"/>
          <w:sz w:val="28"/>
          <w:szCs w:val="28"/>
          <w:lang w:eastAsia="en-IN"/>
        </w:rPr>
        <w:t xml:space="preserve">Department of Journalism and Mass Communication in association with Office of the Dean, Research conducted the very first Albertian Knowledge Summit 2021- an International Conference on Multidisciplinary Research on ‘Communication </w:t>
      </w:r>
      <w:proofErr w:type="gramStart"/>
      <w:r w:rsidRPr="00B831F5">
        <w:rPr>
          <w:rFonts w:ascii="Calibri" w:eastAsia="Times New Roman" w:hAnsi="Calibri" w:cs="Calibri"/>
          <w:color w:val="000000"/>
          <w:sz w:val="28"/>
          <w:szCs w:val="28"/>
          <w:lang w:eastAsia="en-IN"/>
        </w:rPr>
        <w:t>At</w:t>
      </w:r>
      <w:proofErr w:type="gramEnd"/>
      <w:r w:rsidRPr="00B831F5">
        <w:rPr>
          <w:rFonts w:ascii="Calibri" w:eastAsia="Times New Roman" w:hAnsi="Calibri" w:cs="Calibri"/>
          <w:color w:val="000000"/>
          <w:sz w:val="28"/>
          <w:szCs w:val="28"/>
          <w:lang w:eastAsia="en-IN"/>
        </w:rPr>
        <w:t xml:space="preserve"> The Crossroads- an International Conference on Intersections of Language, Literature and Journalism’ on 29</w:t>
      </w:r>
      <w:r w:rsidRPr="00B831F5">
        <w:rPr>
          <w:rFonts w:ascii="Calibri" w:eastAsia="Times New Roman" w:hAnsi="Calibri" w:cs="Calibri"/>
          <w:color w:val="000000"/>
          <w:sz w:val="17"/>
          <w:szCs w:val="17"/>
          <w:vertAlign w:val="superscript"/>
          <w:lang w:eastAsia="en-IN"/>
        </w:rPr>
        <w:t>th</w:t>
      </w:r>
      <w:r w:rsidRPr="00B831F5">
        <w:rPr>
          <w:rFonts w:ascii="Calibri" w:eastAsia="Times New Roman" w:hAnsi="Calibri" w:cs="Calibri"/>
          <w:color w:val="000000"/>
          <w:sz w:val="28"/>
          <w:szCs w:val="28"/>
          <w:lang w:eastAsia="en-IN"/>
        </w:rPr>
        <w:t xml:space="preserve"> March, 2021.  Prof. Nikitha Shaji Thomas, </w:t>
      </w:r>
      <w:proofErr w:type="spellStart"/>
      <w:r w:rsidRPr="00B831F5">
        <w:rPr>
          <w:rFonts w:ascii="Calibri" w:eastAsia="Times New Roman" w:hAnsi="Calibri" w:cs="Calibri"/>
          <w:color w:val="000000"/>
          <w:sz w:val="28"/>
          <w:szCs w:val="28"/>
          <w:lang w:eastAsia="en-IN"/>
        </w:rPr>
        <w:t>HoD</w:t>
      </w:r>
      <w:proofErr w:type="spellEnd"/>
      <w:r w:rsidRPr="00B831F5">
        <w:rPr>
          <w:rFonts w:ascii="Calibri" w:eastAsia="Times New Roman" w:hAnsi="Calibri" w:cs="Calibri"/>
          <w:color w:val="000000"/>
          <w:sz w:val="28"/>
          <w:szCs w:val="28"/>
          <w:lang w:eastAsia="en-IN"/>
        </w:rPr>
        <w:t xml:space="preserve">, Department of Journalism and Mass Communication and Prof. Aleena Mathew were the faculty coordinators for the same. The event was inaugurated at 12 PM and the felicitation speech was delivered by </w:t>
      </w:r>
      <w:proofErr w:type="spellStart"/>
      <w:r w:rsidRPr="00B831F5">
        <w:rPr>
          <w:rFonts w:ascii="Calibri" w:eastAsia="Times New Roman" w:hAnsi="Calibri" w:cs="Calibri"/>
          <w:color w:val="000000"/>
          <w:sz w:val="28"/>
          <w:szCs w:val="28"/>
          <w:lang w:eastAsia="en-IN"/>
        </w:rPr>
        <w:t>Dr.</w:t>
      </w:r>
      <w:proofErr w:type="spellEnd"/>
      <w:r w:rsidRPr="00B831F5">
        <w:rPr>
          <w:rFonts w:ascii="Calibri" w:eastAsia="Times New Roman" w:hAnsi="Calibri" w:cs="Calibri"/>
          <w:color w:val="000000"/>
          <w:sz w:val="28"/>
          <w:szCs w:val="28"/>
          <w:lang w:eastAsia="en-IN"/>
        </w:rPr>
        <w:t xml:space="preserve"> Rosalind Gonzaga.  Student coordinators, Angela and </w:t>
      </w:r>
      <w:proofErr w:type="spellStart"/>
      <w:r w:rsidRPr="00B831F5">
        <w:rPr>
          <w:rFonts w:ascii="Calibri" w:eastAsia="Times New Roman" w:hAnsi="Calibri" w:cs="Calibri"/>
          <w:color w:val="000000"/>
          <w:sz w:val="28"/>
          <w:szCs w:val="28"/>
          <w:lang w:eastAsia="en-IN"/>
        </w:rPr>
        <w:t>Keerthana</w:t>
      </w:r>
      <w:proofErr w:type="spellEnd"/>
      <w:r w:rsidRPr="00B831F5">
        <w:rPr>
          <w:rFonts w:ascii="Calibri" w:eastAsia="Times New Roman" w:hAnsi="Calibri" w:cs="Calibri"/>
          <w:color w:val="000000"/>
          <w:sz w:val="28"/>
          <w:szCs w:val="28"/>
          <w:lang w:eastAsia="en-IN"/>
        </w:rPr>
        <w:t xml:space="preserve"> (I BA English Triple Main) guided the event as </w:t>
      </w:r>
      <w:proofErr w:type="gramStart"/>
      <w:r w:rsidRPr="00B831F5">
        <w:rPr>
          <w:rFonts w:ascii="Calibri" w:eastAsia="Times New Roman" w:hAnsi="Calibri" w:cs="Calibri"/>
          <w:color w:val="000000"/>
          <w:sz w:val="28"/>
          <w:szCs w:val="28"/>
          <w:lang w:eastAsia="en-IN"/>
        </w:rPr>
        <w:t>emcee’s</w:t>
      </w:r>
      <w:proofErr w:type="gramEnd"/>
      <w:r w:rsidRPr="00B831F5">
        <w:rPr>
          <w:rFonts w:ascii="Calibri" w:eastAsia="Times New Roman" w:hAnsi="Calibri" w:cs="Calibri"/>
          <w:color w:val="000000"/>
          <w:sz w:val="28"/>
          <w:szCs w:val="28"/>
          <w:lang w:eastAsia="en-IN"/>
        </w:rPr>
        <w:t>. </w:t>
      </w:r>
    </w:p>
    <w:p w14:paraId="00DAC67A" w14:textId="77777777" w:rsidR="00B831F5" w:rsidRPr="00B831F5" w:rsidRDefault="00B831F5" w:rsidP="00B831F5">
      <w:pPr>
        <w:spacing w:line="240" w:lineRule="auto"/>
        <w:rPr>
          <w:rFonts w:ascii="Times New Roman" w:eastAsia="Times New Roman" w:hAnsi="Times New Roman" w:cs="Times New Roman"/>
          <w:sz w:val="24"/>
          <w:szCs w:val="24"/>
          <w:lang w:eastAsia="en-IN"/>
        </w:rPr>
      </w:pPr>
      <w:r w:rsidRPr="00B831F5">
        <w:rPr>
          <w:rFonts w:ascii="Calibri" w:eastAsia="Times New Roman" w:hAnsi="Calibri" w:cs="Calibri"/>
          <w:color w:val="000000"/>
          <w:sz w:val="28"/>
          <w:szCs w:val="28"/>
          <w:lang w:eastAsia="en-IN"/>
        </w:rPr>
        <w:t xml:space="preserve">The first talk was delivered on the topic ‘contextual concerns in foreign language learning’ by </w:t>
      </w:r>
      <w:proofErr w:type="spellStart"/>
      <w:r w:rsidRPr="00B831F5">
        <w:rPr>
          <w:rFonts w:ascii="Calibri" w:eastAsia="Times New Roman" w:hAnsi="Calibri" w:cs="Calibri"/>
          <w:color w:val="000000"/>
          <w:sz w:val="28"/>
          <w:szCs w:val="28"/>
          <w:lang w:eastAsia="en-IN"/>
        </w:rPr>
        <w:t>Dr.</w:t>
      </w:r>
      <w:proofErr w:type="spellEnd"/>
      <w:r w:rsidRPr="00B831F5">
        <w:rPr>
          <w:rFonts w:ascii="Calibri" w:eastAsia="Times New Roman" w:hAnsi="Calibri" w:cs="Calibri"/>
          <w:color w:val="000000"/>
          <w:sz w:val="28"/>
          <w:szCs w:val="28"/>
          <w:lang w:eastAsia="en-IN"/>
        </w:rPr>
        <w:t xml:space="preserve"> Sheng Hui Cindy Huang, Professor and Dean, College of Arts, National Changhua University of Education, Taiwan.  It was an insightful lesson where the participants learnt about the different education systems in Taiwan and the various models implemented to learn the English language and how the environment we are in, like our family, peer circle influence our language learning. </w:t>
      </w:r>
    </w:p>
    <w:p w14:paraId="63FCEC7E" w14:textId="77777777" w:rsidR="00B831F5" w:rsidRPr="00B831F5" w:rsidRDefault="00B831F5" w:rsidP="00B831F5">
      <w:pPr>
        <w:spacing w:line="240" w:lineRule="auto"/>
        <w:rPr>
          <w:rFonts w:ascii="Times New Roman" w:eastAsia="Times New Roman" w:hAnsi="Times New Roman" w:cs="Times New Roman"/>
          <w:sz w:val="24"/>
          <w:szCs w:val="24"/>
          <w:lang w:eastAsia="en-IN"/>
        </w:rPr>
      </w:pPr>
      <w:r w:rsidRPr="00B831F5">
        <w:rPr>
          <w:rFonts w:ascii="Calibri" w:eastAsia="Times New Roman" w:hAnsi="Calibri" w:cs="Calibri"/>
          <w:color w:val="000000"/>
          <w:sz w:val="28"/>
          <w:szCs w:val="28"/>
          <w:lang w:eastAsia="en-IN"/>
        </w:rPr>
        <w:t xml:space="preserve">The second talk was delivered by Ms. Pavithra </w:t>
      </w:r>
      <w:proofErr w:type="spellStart"/>
      <w:r w:rsidRPr="00B831F5">
        <w:rPr>
          <w:rFonts w:ascii="Calibri" w:eastAsia="Times New Roman" w:hAnsi="Calibri" w:cs="Calibri"/>
          <w:color w:val="000000"/>
          <w:sz w:val="28"/>
          <w:szCs w:val="28"/>
          <w:lang w:eastAsia="en-IN"/>
        </w:rPr>
        <w:t>Nandanan</w:t>
      </w:r>
      <w:proofErr w:type="spellEnd"/>
      <w:r w:rsidRPr="00B831F5">
        <w:rPr>
          <w:rFonts w:ascii="Calibri" w:eastAsia="Times New Roman" w:hAnsi="Calibri" w:cs="Calibri"/>
          <w:color w:val="000000"/>
          <w:sz w:val="28"/>
          <w:szCs w:val="28"/>
          <w:lang w:eastAsia="en-IN"/>
        </w:rPr>
        <w:t xml:space="preserve"> Menon, Research Scholar, Comparative Asian Studies, National University of Singapore on the topic ‘English- A Global Language or A Social Ladder.’ The subtle politics behind language and how it influences us as an individual was discussed and the participants learnt to winnow language from power politics. The various dialects and how one standard language is selected and promoted as part of the class struggle was also touched upon. </w:t>
      </w:r>
    </w:p>
    <w:p w14:paraId="79098420" w14:textId="77777777" w:rsidR="00B831F5" w:rsidRPr="00B831F5" w:rsidRDefault="00B831F5" w:rsidP="00B831F5">
      <w:pPr>
        <w:spacing w:line="240" w:lineRule="auto"/>
        <w:rPr>
          <w:rFonts w:ascii="Times New Roman" w:eastAsia="Times New Roman" w:hAnsi="Times New Roman" w:cs="Times New Roman"/>
          <w:sz w:val="24"/>
          <w:szCs w:val="24"/>
          <w:lang w:eastAsia="en-IN"/>
        </w:rPr>
      </w:pPr>
      <w:r w:rsidRPr="00B831F5">
        <w:rPr>
          <w:rFonts w:ascii="Calibri" w:eastAsia="Times New Roman" w:hAnsi="Calibri" w:cs="Calibri"/>
          <w:color w:val="000000"/>
          <w:sz w:val="28"/>
          <w:szCs w:val="28"/>
          <w:lang w:eastAsia="en-IN"/>
        </w:rPr>
        <w:t xml:space="preserve">The final talk was delivered by Ms. </w:t>
      </w:r>
      <w:proofErr w:type="spellStart"/>
      <w:r w:rsidRPr="00B831F5">
        <w:rPr>
          <w:rFonts w:ascii="Calibri" w:eastAsia="Times New Roman" w:hAnsi="Calibri" w:cs="Calibri"/>
          <w:color w:val="000000"/>
          <w:sz w:val="28"/>
          <w:szCs w:val="28"/>
          <w:lang w:eastAsia="en-IN"/>
        </w:rPr>
        <w:t>Ranjita</w:t>
      </w:r>
      <w:proofErr w:type="spellEnd"/>
      <w:r w:rsidRPr="00B831F5">
        <w:rPr>
          <w:rFonts w:ascii="Calibri" w:eastAsia="Times New Roman" w:hAnsi="Calibri" w:cs="Calibri"/>
          <w:color w:val="000000"/>
          <w:sz w:val="28"/>
          <w:szCs w:val="28"/>
          <w:lang w:eastAsia="en-IN"/>
        </w:rPr>
        <w:t xml:space="preserve"> </w:t>
      </w:r>
      <w:proofErr w:type="spellStart"/>
      <w:r w:rsidRPr="00B831F5">
        <w:rPr>
          <w:rFonts w:ascii="Calibri" w:eastAsia="Times New Roman" w:hAnsi="Calibri" w:cs="Calibri"/>
          <w:color w:val="000000"/>
          <w:sz w:val="28"/>
          <w:szCs w:val="28"/>
          <w:lang w:eastAsia="en-IN"/>
        </w:rPr>
        <w:t>Dilraj</w:t>
      </w:r>
      <w:proofErr w:type="spellEnd"/>
      <w:r w:rsidRPr="00B831F5">
        <w:rPr>
          <w:rFonts w:ascii="Calibri" w:eastAsia="Times New Roman" w:hAnsi="Calibri" w:cs="Calibri"/>
          <w:color w:val="000000"/>
          <w:sz w:val="28"/>
          <w:szCs w:val="28"/>
          <w:lang w:eastAsia="en-IN"/>
        </w:rPr>
        <w:t>, Communication and Programme Associate, United Nations Development Programme on the topic ‘The Mindful Integration of Inclusiveness and Diversity in Language, Literature and Journalism.’ The session was informative, engaging and fruitful as the participants learnt about various facets and angles to language learning and journalism. </w:t>
      </w:r>
    </w:p>
    <w:p w14:paraId="7D1EA992" w14:textId="77777777" w:rsidR="00B831F5" w:rsidRPr="00B831F5" w:rsidRDefault="00B831F5" w:rsidP="00B831F5">
      <w:pPr>
        <w:spacing w:line="240" w:lineRule="auto"/>
        <w:rPr>
          <w:rFonts w:ascii="Times New Roman" w:eastAsia="Times New Roman" w:hAnsi="Times New Roman" w:cs="Times New Roman"/>
          <w:sz w:val="24"/>
          <w:szCs w:val="24"/>
          <w:lang w:eastAsia="en-IN"/>
        </w:rPr>
      </w:pPr>
      <w:r w:rsidRPr="00B831F5">
        <w:rPr>
          <w:rFonts w:ascii="Calibri" w:eastAsia="Times New Roman" w:hAnsi="Calibri" w:cs="Calibri"/>
          <w:color w:val="000000"/>
          <w:sz w:val="28"/>
          <w:szCs w:val="28"/>
          <w:lang w:eastAsia="en-IN"/>
        </w:rPr>
        <w:t xml:space="preserve">The Albertian Knowledge Summit ended with the vote of thanks by Asst. Prof. </w:t>
      </w:r>
      <w:proofErr w:type="spellStart"/>
      <w:r w:rsidRPr="00B831F5">
        <w:rPr>
          <w:rFonts w:ascii="Calibri" w:eastAsia="Times New Roman" w:hAnsi="Calibri" w:cs="Calibri"/>
          <w:color w:val="000000"/>
          <w:sz w:val="28"/>
          <w:szCs w:val="28"/>
          <w:lang w:eastAsia="en-IN"/>
        </w:rPr>
        <w:t>Phrimna</w:t>
      </w:r>
      <w:proofErr w:type="spellEnd"/>
      <w:r w:rsidRPr="00B831F5">
        <w:rPr>
          <w:rFonts w:ascii="Calibri" w:eastAsia="Times New Roman" w:hAnsi="Calibri" w:cs="Calibri"/>
          <w:color w:val="000000"/>
          <w:sz w:val="28"/>
          <w:szCs w:val="28"/>
          <w:lang w:eastAsia="en-IN"/>
        </w:rPr>
        <w:t xml:space="preserve"> </w:t>
      </w:r>
      <w:proofErr w:type="spellStart"/>
      <w:r w:rsidRPr="00B831F5">
        <w:rPr>
          <w:rFonts w:ascii="Calibri" w:eastAsia="Times New Roman" w:hAnsi="Calibri" w:cs="Calibri"/>
          <w:color w:val="000000"/>
          <w:sz w:val="28"/>
          <w:szCs w:val="28"/>
          <w:lang w:eastAsia="en-IN"/>
        </w:rPr>
        <w:t>Valerious</w:t>
      </w:r>
      <w:proofErr w:type="spellEnd"/>
      <w:r w:rsidRPr="00B831F5">
        <w:rPr>
          <w:rFonts w:ascii="Calibri" w:eastAsia="Times New Roman" w:hAnsi="Calibri" w:cs="Calibri"/>
          <w:color w:val="000000"/>
          <w:sz w:val="28"/>
          <w:szCs w:val="28"/>
          <w:lang w:eastAsia="en-IN"/>
        </w:rPr>
        <w:t xml:space="preserve">. </w:t>
      </w:r>
    </w:p>
    <w:p w14:paraId="30989D38" w14:textId="69687E5D" w:rsidR="00D30EB0" w:rsidRPr="00B831F5" w:rsidRDefault="00D30EB0" w:rsidP="00B831F5"/>
    <w:sectPr w:rsidR="00D30EB0" w:rsidRPr="00B831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D1450"/>
    <w:multiLevelType w:val="multilevel"/>
    <w:tmpl w:val="CB74972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0EFE4A41"/>
    <w:multiLevelType w:val="multilevel"/>
    <w:tmpl w:val="C6E4942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EB0"/>
    <w:rsid w:val="00062A71"/>
    <w:rsid w:val="001D3B6C"/>
    <w:rsid w:val="002B08B7"/>
    <w:rsid w:val="002F1B06"/>
    <w:rsid w:val="00667FF1"/>
    <w:rsid w:val="008A6BF2"/>
    <w:rsid w:val="00B831F5"/>
    <w:rsid w:val="00C02E41"/>
    <w:rsid w:val="00D30EB0"/>
    <w:rsid w:val="00DA60E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FA8A45-00EB-48EC-A141-0ED1FC0B8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6BF2"/>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616930">
      <w:bodyDiv w:val="1"/>
      <w:marLeft w:val="0"/>
      <w:marRight w:val="0"/>
      <w:marTop w:val="0"/>
      <w:marBottom w:val="0"/>
      <w:divBdr>
        <w:top w:val="none" w:sz="0" w:space="0" w:color="auto"/>
        <w:left w:val="none" w:sz="0" w:space="0" w:color="auto"/>
        <w:bottom w:val="none" w:sz="0" w:space="0" w:color="auto"/>
        <w:right w:val="none" w:sz="0" w:space="0" w:color="auto"/>
      </w:divBdr>
    </w:div>
    <w:div w:id="390159812">
      <w:bodyDiv w:val="1"/>
      <w:marLeft w:val="0"/>
      <w:marRight w:val="0"/>
      <w:marTop w:val="0"/>
      <w:marBottom w:val="0"/>
      <w:divBdr>
        <w:top w:val="none" w:sz="0" w:space="0" w:color="auto"/>
        <w:left w:val="none" w:sz="0" w:space="0" w:color="auto"/>
        <w:bottom w:val="none" w:sz="0" w:space="0" w:color="auto"/>
        <w:right w:val="none" w:sz="0" w:space="0" w:color="auto"/>
      </w:divBdr>
    </w:div>
    <w:div w:id="520900110">
      <w:bodyDiv w:val="1"/>
      <w:marLeft w:val="0"/>
      <w:marRight w:val="0"/>
      <w:marTop w:val="0"/>
      <w:marBottom w:val="0"/>
      <w:divBdr>
        <w:top w:val="none" w:sz="0" w:space="0" w:color="auto"/>
        <w:left w:val="none" w:sz="0" w:space="0" w:color="auto"/>
        <w:bottom w:val="none" w:sz="0" w:space="0" w:color="auto"/>
        <w:right w:val="none" w:sz="0" w:space="0" w:color="auto"/>
      </w:divBdr>
    </w:div>
    <w:div w:id="670185308">
      <w:bodyDiv w:val="1"/>
      <w:marLeft w:val="0"/>
      <w:marRight w:val="0"/>
      <w:marTop w:val="0"/>
      <w:marBottom w:val="0"/>
      <w:divBdr>
        <w:top w:val="none" w:sz="0" w:space="0" w:color="auto"/>
        <w:left w:val="none" w:sz="0" w:space="0" w:color="auto"/>
        <w:bottom w:val="none" w:sz="0" w:space="0" w:color="auto"/>
        <w:right w:val="none" w:sz="0" w:space="0" w:color="auto"/>
      </w:divBdr>
    </w:div>
    <w:div w:id="1270161470">
      <w:bodyDiv w:val="1"/>
      <w:marLeft w:val="0"/>
      <w:marRight w:val="0"/>
      <w:marTop w:val="0"/>
      <w:marBottom w:val="0"/>
      <w:divBdr>
        <w:top w:val="none" w:sz="0" w:space="0" w:color="auto"/>
        <w:left w:val="none" w:sz="0" w:space="0" w:color="auto"/>
        <w:bottom w:val="none" w:sz="0" w:space="0" w:color="auto"/>
        <w:right w:val="none" w:sz="0" w:space="0" w:color="auto"/>
      </w:divBdr>
    </w:div>
    <w:div w:id="1669163921">
      <w:bodyDiv w:val="1"/>
      <w:marLeft w:val="0"/>
      <w:marRight w:val="0"/>
      <w:marTop w:val="0"/>
      <w:marBottom w:val="0"/>
      <w:divBdr>
        <w:top w:val="none" w:sz="0" w:space="0" w:color="auto"/>
        <w:left w:val="none" w:sz="0" w:space="0" w:color="auto"/>
        <w:bottom w:val="none" w:sz="0" w:space="0" w:color="auto"/>
        <w:right w:val="none" w:sz="0" w:space="0" w:color="auto"/>
      </w:divBdr>
    </w:div>
    <w:div w:id="1706520956">
      <w:bodyDiv w:val="1"/>
      <w:marLeft w:val="0"/>
      <w:marRight w:val="0"/>
      <w:marTop w:val="0"/>
      <w:marBottom w:val="0"/>
      <w:divBdr>
        <w:top w:val="none" w:sz="0" w:space="0" w:color="auto"/>
        <w:left w:val="none" w:sz="0" w:space="0" w:color="auto"/>
        <w:bottom w:val="none" w:sz="0" w:space="0" w:color="auto"/>
        <w:right w:val="none" w:sz="0" w:space="0" w:color="auto"/>
      </w:divBdr>
    </w:div>
    <w:div w:id="1759401140">
      <w:bodyDiv w:val="1"/>
      <w:marLeft w:val="0"/>
      <w:marRight w:val="0"/>
      <w:marTop w:val="0"/>
      <w:marBottom w:val="0"/>
      <w:divBdr>
        <w:top w:val="none" w:sz="0" w:space="0" w:color="auto"/>
        <w:left w:val="none" w:sz="0" w:space="0" w:color="auto"/>
        <w:bottom w:val="none" w:sz="0" w:space="0" w:color="auto"/>
        <w:right w:val="none" w:sz="0" w:space="0" w:color="auto"/>
      </w:divBdr>
    </w:div>
    <w:div w:id="1915897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328</Words>
  <Characters>1870</Characters>
  <Application>Microsoft Office Word</Application>
  <DocSecurity>0</DocSecurity>
  <Lines>15</Lines>
  <Paragraphs>4</Paragraphs>
  <ScaleCrop>false</ScaleCrop>
  <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nikitha shaji</dc:creator>
  <cp:keywords/>
  <dc:description/>
  <cp:lastModifiedBy>nikitha shaji</cp:lastModifiedBy>
  <cp:revision>2</cp:revision>
  <dcterms:created xsi:type="dcterms:W3CDTF">2022-04-02T08:59:00Z</dcterms:created>
  <dcterms:modified xsi:type="dcterms:W3CDTF">2022-04-02T08:59:00Z</dcterms:modified>
</cp:coreProperties>
</file>